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38ECB" w14:textId="77777777" w:rsidR="00B217EB" w:rsidRPr="00B217EB" w:rsidRDefault="00B217EB" w:rsidP="00B217EB">
      <w:pPr>
        <w:jc w:val="center"/>
        <w:rPr>
          <w:rFonts w:ascii="Arial" w:hAnsi="Arial" w:cs="Arial"/>
        </w:rPr>
      </w:pPr>
      <w:r w:rsidRPr="00B217EB">
        <w:rPr>
          <w:rFonts w:ascii="Arial" w:hAnsi="Arial" w:cs="Arial"/>
          <w:b/>
          <w:bCs/>
        </w:rPr>
        <w:t>DECLARACIÓN JURADA SOBRE EL RÉGIMEN DE PROHIBICIONES</w:t>
      </w:r>
    </w:p>
    <w:p w14:paraId="56D4748D" w14:textId="77777777" w:rsidR="00B217EB" w:rsidRDefault="00B217EB" w:rsidP="00B217EB">
      <w:pPr>
        <w:jc w:val="both"/>
        <w:rPr>
          <w:rFonts w:ascii="Arial" w:hAnsi="Arial" w:cs="Arial"/>
        </w:rPr>
      </w:pPr>
    </w:p>
    <w:p w14:paraId="15E9EB8C" w14:textId="5F04D10B" w:rsidR="00B217EB" w:rsidRDefault="00B217EB" w:rsidP="00B217EB">
      <w:pPr>
        <w:jc w:val="both"/>
        <w:rPr>
          <w:rFonts w:ascii="Arial" w:hAnsi="Arial" w:cs="Arial"/>
        </w:rPr>
      </w:pPr>
      <w:r w:rsidRPr="00B217EB">
        <w:rPr>
          <w:rFonts w:ascii="Arial" w:hAnsi="Arial" w:cs="Arial"/>
        </w:rPr>
        <w:t xml:space="preserve">Yo, </w:t>
      </w:r>
      <w:r w:rsidRPr="00333775">
        <w:rPr>
          <w:rFonts w:ascii="Arial" w:hAnsi="Arial" w:cs="Arial"/>
          <w:b/>
          <w:bCs/>
          <w:highlight w:val="yellow"/>
        </w:rPr>
        <w:t>[nombre completo]</w:t>
      </w:r>
      <w:r w:rsidRPr="00333775">
        <w:rPr>
          <w:rFonts w:ascii="Arial" w:hAnsi="Arial" w:cs="Arial"/>
          <w:highlight w:val="yellow"/>
        </w:rPr>
        <w:t xml:space="preserve">, </w:t>
      </w:r>
      <w:r w:rsidRPr="00B217EB">
        <w:rPr>
          <w:rFonts w:ascii="Arial" w:hAnsi="Arial" w:cs="Arial"/>
        </w:rPr>
        <w:t xml:space="preserve">mayor, portador(a) de la cédula de identidad número </w:t>
      </w:r>
      <w:r w:rsidRPr="00333775">
        <w:rPr>
          <w:rFonts w:ascii="Arial" w:hAnsi="Arial" w:cs="Arial"/>
          <w:b/>
          <w:bCs/>
          <w:highlight w:val="yellow"/>
        </w:rPr>
        <w:t>[indicar]</w:t>
      </w:r>
      <w:r w:rsidRPr="00333775">
        <w:rPr>
          <w:rFonts w:ascii="Arial" w:hAnsi="Arial" w:cs="Arial"/>
          <w:highlight w:val="yellow"/>
        </w:rPr>
        <w:t xml:space="preserve">, </w:t>
      </w:r>
      <w:r w:rsidRPr="00B217EB">
        <w:rPr>
          <w:rFonts w:ascii="Arial" w:hAnsi="Arial" w:cs="Arial"/>
        </w:rPr>
        <w:t xml:space="preserve">actuando en </w:t>
      </w:r>
      <w:r w:rsidRPr="00865123">
        <w:rPr>
          <w:rFonts w:ascii="Arial" w:hAnsi="Arial" w:cs="Arial"/>
        </w:rPr>
        <w:t xml:space="preserve">calidad de </w:t>
      </w:r>
      <w:r w:rsidRPr="00333775">
        <w:rPr>
          <w:rFonts w:ascii="Arial" w:hAnsi="Arial" w:cs="Arial"/>
          <w:b/>
          <w:bCs/>
          <w:highlight w:val="yellow"/>
        </w:rPr>
        <w:t>[oferente individual / representante legal de la empresa]</w:t>
      </w:r>
      <w:r w:rsidRPr="00333775">
        <w:rPr>
          <w:rFonts w:ascii="Arial" w:hAnsi="Arial" w:cs="Arial"/>
          <w:highlight w:val="yellow"/>
        </w:rPr>
        <w:t xml:space="preserve">, </w:t>
      </w:r>
      <w:r w:rsidRPr="00B217EB">
        <w:rPr>
          <w:rFonts w:ascii="Arial" w:hAnsi="Arial" w:cs="Arial"/>
        </w:rPr>
        <w:t xml:space="preserve">con domicilio en </w:t>
      </w:r>
      <w:r w:rsidRPr="00333775">
        <w:rPr>
          <w:rFonts w:ascii="Arial" w:hAnsi="Arial" w:cs="Arial"/>
          <w:b/>
          <w:bCs/>
          <w:highlight w:val="yellow"/>
        </w:rPr>
        <w:t>[indicar]</w:t>
      </w:r>
      <w:r w:rsidRPr="00333775">
        <w:rPr>
          <w:rFonts w:ascii="Arial" w:hAnsi="Arial" w:cs="Arial"/>
          <w:highlight w:val="yellow"/>
        </w:rPr>
        <w:t xml:space="preserve">, </w:t>
      </w:r>
      <w:r w:rsidRPr="00B217EB">
        <w:rPr>
          <w:rFonts w:ascii="Arial" w:hAnsi="Arial" w:cs="Arial"/>
        </w:rPr>
        <w:t xml:space="preserve">y para efectos de participar en los procedimientos de contratación del </w:t>
      </w:r>
      <w:r w:rsidRPr="00B217EB">
        <w:rPr>
          <w:rFonts w:ascii="Arial" w:hAnsi="Arial" w:cs="Arial"/>
          <w:b/>
          <w:bCs/>
        </w:rPr>
        <w:t>Instituto del Café de Costa Rica (ICAFE)</w:t>
      </w:r>
      <w:r w:rsidRPr="00B217EB">
        <w:rPr>
          <w:rFonts w:ascii="Arial" w:hAnsi="Arial" w:cs="Arial"/>
        </w:rPr>
        <w:t>, bajo la fe de juramento declaro:</w:t>
      </w:r>
    </w:p>
    <w:p w14:paraId="3C01EA6A" w14:textId="77777777" w:rsidR="00B217EB" w:rsidRPr="00B217EB" w:rsidRDefault="00B217EB" w:rsidP="00B217EB">
      <w:pPr>
        <w:jc w:val="both"/>
        <w:rPr>
          <w:rFonts w:ascii="Arial" w:hAnsi="Arial" w:cs="Arial"/>
        </w:rPr>
      </w:pPr>
    </w:p>
    <w:p w14:paraId="49FE1F9E" w14:textId="77777777" w:rsidR="00B217EB" w:rsidRPr="00B217EB" w:rsidRDefault="00B217EB" w:rsidP="00B217EB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B217EB">
        <w:rPr>
          <w:rFonts w:ascii="Arial" w:hAnsi="Arial" w:cs="Arial"/>
        </w:rPr>
        <w:t xml:space="preserve">Que conozco el </w:t>
      </w:r>
      <w:r w:rsidRPr="00B217EB">
        <w:rPr>
          <w:rFonts w:ascii="Arial" w:hAnsi="Arial" w:cs="Arial"/>
          <w:b/>
          <w:bCs/>
        </w:rPr>
        <w:t xml:space="preserve">régimen de prohibiciones establecido en la Ley General de Contratación Pública, Ley </w:t>
      </w:r>
      <w:proofErr w:type="spellStart"/>
      <w:r w:rsidRPr="00B217EB">
        <w:rPr>
          <w:rFonts w:ascii="Arial" w:hAnsi="Arial" w:cs="Arial"/>
          <w:b/>
          <w:bCs/>
        </w:rPr>
        <w:t>N.°</w:t>
      </w:r>
      <w:proofErr w:type="spellEnd"/>
      <w:r w:rsidRPr="00B217EB">
        <w:rPr>
          <w:rFonts w:ascii="Arial" w:hAnsi="Arial" w:cs="Arial"/>
          <w:b/>
          <w:bCs/>
        </w:rPr>
        <w:t xml:space="preserve"> 9986, y en su Reglamento (D.E. </w:t>
      </w:r>
      <w:proofErr w:type="spellStart"/>
      <w:r w:rsidRPr="00B217EB">
        <w:rPr>
          <w:rFonts w:ascii="Arial" w:hAnsi="Arial" w:cs="Arial"/>
          <w:b/>
          <w:bCs/>
        </w:rPr>
        <w:t>N.°</w:t>
      </w:r>
      <w:proofErr w:type="spellEnd"/>
      <w:r w:rsidRPr="00B217EB">
        <w:rPr>
          <w:rFonts w:ascii="Arial" w:hAnsi="Arial" w:cs="Arial"/>
          <w:b/>
          <w:bCs/>
        </w:rPr>
        <w:t xml:space="preserve"> 43808-H)</w:t>
      </w:r>
      <w:r w:rsidRPr="00B217EB">
        <w:rPr>
          <w:rFonts w:ascii="Arial" w:hAnsi="Arial" w:cs="Arial"/>
        </w:rPr>
        <w:t>, en particular lo dispuesto en los artículos 14, 17 y 18 de la Ley y en los artículos 1 y 17 del Reglamento.</w:t>
      </w:r>
    </w:p>
    <w:p w14:paraId="350FCE5C" w14:textId="77777777" w:rsidR="00B217EB" w:rsidRPr="00B217EB" w:rsidRDefault="00B217EB" w:rsidP="00B217EB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B217EB">
        <w:rPr>
          <w:rFonts w:ascii="Arial" w:hAnsi="Arial" w:cs="Arial"/>
        </w:rPr>
        <w:t xml:space="preserve">Que </w:t>
      </w:r>
      <w:r w:rsidRPr="00B217EB">
        <w:rPr>
          <w:rFonts w:ascii="Arial" w:hAnsi="Arial" w:cs="Arial"/>
          <w:b/>
          <w:bCs/>
        </w:rPr>
        <w:t>ni mi persona, ni la empresa que represento, ni sus socios, accionistas o representantes legales</w:t>
      </w:r>
      <w:r w:rsidRPr="00B217EB">
        <w:rPr>
          <w:rFonts w:ascii="Arial" w:hAnsi="Arial" w:cs="Arial"/>
        </w:rPr>
        <w:t xml:space="preserve">, según corresponda, </w:t>
      </w:r>
      <w:r w:rsidRPr="00B217EB">
        <w:rPr>
          <w:rFonts w:ascii="Arial" w:hAnsi="Arial" w:cs="Arial"/>
          <w:b/>
          <w:bCs/>
        </w:rPr>
        <w:t>nos encontramos incursos en las causales del régimen de prohibiciones</w:t>
      </w:r>
      <w:r w:rsidRPr="00B217EB">
        <w:rPr>
          <w:rFonts w:ascii="Arial" w:hAnsi="Arial" w:cs="Arial"/>
        </w:rPr>
        <w:t xml:space="preserve"> para contratar con la Administración Pública.</w:t>
      </w:r>
    </w:p>
    <w:p w14:paraId="3A6C70B8" w14:textId="77777777" w:rsidR="00B217EB" w:rsidRPr="00B217EB" w:rsidRDefault="00B217EB" w:rsidP="00B217EB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B217EB">
        <w:rPr>
          <w:rFonts w:ascii="Arial" w:hAnsi="Arial" w:cs="Arial"/>
        </w:rPr>
        <w:t xml:space="preserve">Que estoy al día con las obligaciones ante la </w:t>
      </w:r>
      <w:r w:rsidRPr="00B217EB">
        <w:rPr>
          <w:rFonts w:ascii="Arial" w:hAnsi="Arial" w:cs="Arial"/>
          <w:b/>
          <w:bCs/>
        </w:rPr>
        <w:t>Caja Costarricense de Seguro Social, el Fondo de Desarrollo Social y Asignaciones Familiares (FODESAF) y con los tributos nacionales</w:t>
      </w:r>
      <w:r w:rsidRPr="00B217EB">
        <w:rPr>
          <w:rFonts w:ascii="Arial" w:hAnsi="Arial" w:cs="Arial"/>
        </w:rPr>
        <w:t>, según lo establece el artículo 14 inciso f) de la Ley General de Contratación Pública.</w:t>
      </w:r>
    </w:p>
    <w:p w14:paraId="6D2D1FC1" w14:textId="77777777" w:rsidR="00B217EB" w:rsidRPr="00B217EB" w:rsidRDefault="00B217EB" w:rsidP="00B217EB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B217EB">
        <w:rPr>
          <w:rFonts w:ascii="Arial" w:hAnsi="Arial" w:cs="Arial"/>
        </w:rPr>
        <w:t xml:space="preserve">Que, en caso de que sobrevenga alguna causal que me incluya en dicho régimen de prohibiciones, me comprometo a </w:t>
      </w:r>
      <w:r w:rsidRPr="00B217EB">
        <w:rPr>
          <w:rFonts w:ascii="Arial" w:hAnsi="Arial" w:cs="Arial"/>
          <w:b/>
          <w:bCs/>
        </w:rPr>
        <w:t>comunicarlo inmediatamente al ICAFE</w:t>
      </w:r>
      <w:r w:rsidRPr="00B217EB">
        <w:rPr>
          <w:rFonts w:ascii="Arial" w:hAnsi="Arial" w:cs="Arial"/>
        </w:rPr>
        <w:t xml:space="preserve"> y a abstenerme de participar en procedimientos de contratación mientras subsista la incompatibilidad.</w:t>
      </w:r>
    </w:p>
    <w:p w14:paraId="772811F1" w14:textId="77777777" w:rsidR="00B217EB" w:rsidRPr="00B217EB" w:rsidRDefault="00B217EB" w:rsidP="00B217EB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B217EB">
        <w:rPr>
          <w:rFonts w:ascii="Arial" w:hAnsi="Arial" w:cs="Arial"/>
        </w:rPr>
        <w:t xml:space="preserve">Que realizo esta declaración de manera </w:t>
      </w:r>
      <w:r w:rsidRPr="00B217EB">
        <w:rPr>
          <w:rFonts w:ascii="Arial" w:hAnsi="Arial" w:cs="Arial"/>
          <w:b/>
          <w:bCs/>
        </w:rPr>
        <w:t>voluntaria, veraz y bajo juramento</w:t>
      </w:r>
      <w:r w:rsidRPr="00B217EB">
        <w:rPr>
          <w:rFonts w:ascii="Arial" w:hAnsi="Arial" w:cs="Arial"/>
        </w:rPr>
        <w:t>, consciente de las responsabilidades civiles, administrativas y penales en que incurriría si se comprobara falsedad en lo aquí manifestado.</w:t>
      </w:r>
    </w:p>
    <w:p w14:paraId="16F699A3" w14:textId="77777777" w:rsidR="00B217EB" w:rsidRDefault="00B217EB" w:rsidP="00B217EB">
      <w:pPr>
        <w:jc w:val="both"/>
        <w:rPr>
          <w:rFonts w:ascii="Arial" w:hAnsi="Arial" w:cs="Arial"/>
        </w:rPr>
      </w:pPr>
    </w:p>
    <w:p w14:paraId="57453ADE" w14:textId="2F883218" w:rsidR="00B217EB" w:rsidRDefault="00B217EB" w:rsidP="00B217EB">
      <w:pPr>
        <w:jc w:val="both"/>
        <w:rPr>
          <w:rFonts w:ascii="Arial" w:hAnsi="Arial" w:cs="Arial"/>
        </w:rPr>
      </w:pPr>
      <w:r w:rsidRPr="00B217EB">
        <w:rPr>
          <w:rFonts w:ascii="Arial" w:hAnsi="Arial" w:cs="Arial"/>
        </w:rPr>
        <w:t xml:space="preserve">En fe de lo cual firmo en </w:t>
      </w:r>
      <w:r w:rsidRPr="00333775">
        <w:rPr>
          <w:rFonts w:ascii="Arial" w:hAnsi="Arial" w:cs="Arial"/>
          <w:b/>
          <w:bCs/>
          <w:highlight w:val="yellow"/>
        </w:rPr>
        <w:t>[lugar]</w:t>
      </w:r>
      <w:r w:rsidRPr="00333775">
        <w:rPr>
          <w:rFonts w:ascii="Arial" w:hAnsi="Arial" w:cs="Arial"/>
          <w:highlight w:val="yellow"/>
        </w:rPr>
        <w:t>,</w:t>
      </w:r>
      <w:r w:rsidRPr="00B217EB">
        <w:rPr>
          <w:rFonts w:ascii="Arial" w:hAnsi="Arial" w:cs="Arial"/>
        </w:rPr>
        <w:t xml:space="preserve"> a los </w:t>
      </w:r>
      <w:r w:rsidRPr="00333775">
        <w:rPr>
          <w:rFonts w:ascii="Arial" w:hAnsi="Arial" w:cs="Arial"/>
          <w:b/>
          <w:bCs/>
          <w:highlight w:val="yellow"/>
        </w:rPr>
        <w:t>[día]</w:t>
      </w:r>
      <w:r w:rsidRPr="00B217EB">
        <w:rPr>
          <w:rFonts w:ascii="Arial" w:hAnsi="Arial" w:cs="Arial"/>
        </w:rPr>
        <w:t xml:space="preserve"> días del mes </w:t>
      </w:r>
      <w:r w:rsidRPr="00333775">
        <w:rPr>
          <w:rFonts w:ascii="Arial" w:hAnsi="Arial" w:cs="Arial"/>
          <w:highlight w:val="yellow"/>
        </w:rPr>
        <w:t xml:space="preserve">de </w:t>
      </w:r>
      <w:r w:rsidRPr="00333775">
        <w:rPr>
          <w:rFonts w:ascii="Arial" w:hAnsi="Arial" w:cs="Arial"/>
          <w:b/>
          <w:bCs/>
          <w:highlight w:val="yellow"/>
        </w:rPr>
        <w:t>[mes]</w:t>
      </w:r>
      <w:r w:rsidRPr="00B217EB">
        <w:rPr>
          <w:rFonts w:ascii="Arial" w:hAnsi="Arial" w:cs="Arial"/>
        </w:rPr>
        <w:t xml:space="preserve"> del año </w:t>
      </w:r>
      <w:r w:rsidRPr="00333775">
        <w:rPr>
          <w:rFonts w:ascii="Arial" w:hAnsi="Arial" w:cs="Arial"/>
          <w:b/>
          <w:bCs/>
          <w:highlight w:val="yellow"/>
        </w:rPr>
        <w:t>[año]</w:t>
      </w:r>
      <w:r w:rsidRPr="00333775">
        <w:rPr>
          <w:rFonts w:ascii="Arial" w:hAnsi="Arial" w:cs="Arial"/>
          <w:highlight w:val="yellow"/>
        </w:rPr>
        <w:t>.</w:t>
      </w:r>
    </w:p>
    <w:p w14:paraId="6A336D66" w14:textId="77777777" w:rsidR="00322336" w:rsidRDefault="00322336" w:rsidP="00B217EB">
      <w:pPr>
        <w:jc w:val="both"/>
        <w:rPr>
          <w:rFonts w:ascii="Arial" w:hAnsi="Arial" w:cs="Arial"/>
        </w:rPr>
      </w:pPr>
    </w:p>
    <w:p w14:paraId="51D0C962" w14:textId="77777777" w:rsidR="00322336" w:rsidRPr="00B217EB" w:rsidRDefault="00322336" w:rsidP="00B217EB">
      <w:pPr>
        <w:jc w:val="both"/>
        <w:rPr>
          <w:rFonts w:ascii="Arial" w:hAnsi="Arial" w:cs="Arial"/>
        </w:rPr>
      </w:pPr>
    </w:p>
    <w:p w14:paraId="6640D909" w14:textId="00EA3984" w:rsidR="00DB0D44" w:rsidRDefault="00322336" w:rsidP="00B217E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Firma: </w:t>
      </w:r>
    </w:p>
    <w:p w14:paraId="70AF5A15" w14:textId="77777777" w:rsidR="00322336" w:rsidRPr="00B217EB" w:rsidRDefault="00322336" w:rsidP="00B217EB">
      <w:pPr>
        <w:jc w:val="both"/>
        <w:rPr>
          <w:rFonts w:ascii="Arial" w:hAnsi="Arial" w:cs="Arial"/>
        </w:rPr>
      </w:pPr>
    </w:p>
    <w:sectPr w:rsidR="00322336" w:rsidRPr="00B217E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BD56A5"/>
    <w:multiLevelType w:val="multilevel"/>
    <w:tmpl w:val="819EF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3094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7EB"/>
    <w:rsid w:val="0011252B"/>
    <w:rsid w:val="00322336"/>
    <w:rsid w:val="00333775"/>
    <w:rsid w:val="00715488"/>
    <w:rsid w:val="00816E36"/>
    <w:rsid w:val="00865123"/>
    <w:rsid w:val="00A16F69"/>
    <w:rsid w:val="00B217EB"/>
    <w:rsid w:val="00DB0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E9203"/>
  <w15:chartTrackingRefBased/>
  <w15:docId w15:val="{594074BD-4E50-4C42-9D67-8FDF9626E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217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217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217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217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217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217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217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217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217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217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217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217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217E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217E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217E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217E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217E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217E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217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217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217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217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217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217E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217E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217E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217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217E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217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Josué Rojas Rojas</dc:creator>
  <cp:keywords/>
  <dc:description/>
  <cp:lastModifiedBy>Mariana Umaña García</cp:lastModifiedBy>
  <cp:revision>4</cp:revision>
  <dcterms:created xsi:type="dcterms:W3CDTF">2025-08-27T16:21:00Z</dcterms:created>
  <dcterms:modified xsi:type="dcterms:W3CDTF">2025-08-27T17:35:00Z</dcterms:modified>
</cp:coreProperties>
</file>